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FF7" w:rsidRPr="00976920" w:rsidRDefault="00153FF7" w:rsidP="0025437D">
      <w:pPr>
        <w:spacing w:after="0" w:line="240" w:lineRule="auto"/>
        <w:ind w:left="5812" w:right="-1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153FF7" w:rsidRPr="008322C6" w:rsidRDefault="00153FF7" w:rsidP="0025437D">
      <w:pPr>
        <w:spacing w:after="0" w:line="240" w:lineRule="auto"/>
        <w:ind w:left="5812" w:right="-1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 xml:space="preserve">постановлению Администрации </w:t>
      </w:r>
      <w:r w:rsidRPr="005268AF">
        <w:rPr>
          <w:rFonts w:ascii="Times New Roman" w:hAnsi="Times New Roman"/>
          <w:b/>
          <w:sz w:val="24"/>
          <w:szCs w:val="24"/>
        </w:rPr>
        <w:t>Балахнинского муниципального</w:t>
      </w:r>
      <w:r>
        <w:rPr>
          <w:rFonts w:ascii="Times New Roman" w:hAnsi="Times New Roman"/>
          <w:b/>
          <w:sz w:val="24"/>
          <w:szCs w:val="24"/>
        </w:rPr>
        <w:t xml:space="preserve"> округа</w:t>
      </w:r>
      <w:r w:rsidRPr="008322C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Нижегородской области</w:t>
      </w:r>
    </w:p>
    <w:p w:rsidR="00153FF7" w:rsidRPr="005268AF" w:rsidRDefault="00153FF7" w:rsidP="0025437D">
      <w:pPr>
        <w:spacing w:after="0" w:line="240" w:lineRule="auto"/>
        <w:ind w:left="5812" w:right="-1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>от____________________20</w:t>
      </w:r>
      <w:r>
        <w:rPr>
          <w:rFonts w:ascii="Times New Roman" w:hAnsi="Times New Roman"/>
          <w:b/>
          <w:sz w:val="24"/>
          <w:szCs w:val="24"/>
        </w:rPr>
        <w:t>21</w:t>
      </w:r>
      <w:r w:rsidRPr="005268AF">
        <w:rPr>
          <w:rFonts w:ascii="Times New Roman" w:hAnsi="Times New Roman"/>
          <w:b/>
          <w:sz w:val="24"/>
          <w:szCs w:val="24"/>
        </w:rPr>
        <w:t>г №_______</w:t>
      </w:r>
    </w:p>
    <w:p w:rsidR="00153FF7" w:rsidRPr="0025437D" w:rsidRDefault="00153FF7" w:rsidP="0025437D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153FF7" w:rsidRPr="0025437D" w:rsidRDefault="00153FF7" w:rsidP="0025437D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153FF7" w:rsidRDefault="00153FF7" w:rsidP="00254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A6A">
        <w:rPr>
          <w:rFonts w:ascii="Times New Roman" w:hAnsi="Times New Roman"/>
          <w:b/>
          <w:sz w:val="28"/>
          <w:szCs w:val="28"/>
        </w:rPr>
        <w:t>Исполнение по расходам бюджета Балахни</w:t>
      </w:r>
      <w:r>
        <w:rPr>
          <w:rFonts w:ascii="Times New Roman" w:hAnsi="Times New Roman"/>
          <w:b/>
          <w:sz w:val="28"/>
          <w:szCs w:val="28"/>
        </w:rPr>
        <w:t>нского муниципального округа</w:t>
      </w:r>
    </w:p>
    <w:p w:rsidR="00153FF7" w:rsidRDefault="00153FF7" w:rsidP="00254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7827CF">
        <w:rPr>
          <w:rFonts w:ascii="Times New Roman" w:hAnsi="Times New Roman"/>
          <w:b/>
          <w:sz w:val="28"/>
          <w:szCs w:val="28"/>
        </w:rPr>
        <w:t>9 месяцев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7A6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21</w:t>
      </w:r>
      <w:r w:rsidRPr="00757A6A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57A6A">
        <w:rPr>
          <w:rFonts w:ascii="Times New Roman" w:hAnsi="Times New Roman"/>
          <w:b/>
          <w:sz w:val="28"/>
          <w:szCs w:val="28"/>
        </w:rPr>
        <w:t xml:space="preserve"> по ведомственной структуре расходов бюджет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153FF7" w:rsidRPr="00E30508" w:rsidRDefault="00153FF7" w:rsidP="00254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FF7" w:rsidRDefault="00153FF7" w:rsidP="0025437D">
      <w:pPr>
        <w:spacing w:after="0" w:line="240" w:lineRule="auto"/>
        <w:jc w:val="right"/>
      </w:pPr>
      <w:r w:rsidRPr="00067E2B">
        <w:rPr>
          <w:rFonts w:ascii="Times New Roman" w:hAnsi="Times New Roman"/>
          <w:sz w:val="24"/>
          <w:szCs w:val="24"/>
        </w:rPr>
        <w:t>тыс</w:t>
      </w:r>
      <w:proofErr w:type="gramStart"/>
      <w:r w:rsidRPr="00067E2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р</w:t>
      </w:r>
      <w:proofErr w:type="gramEnd"/>
      <w:r w:rsidRPr="00067E2B">
        <w:rPr>
          <w:rFonts w:ascii="Times New Roman" w:hAnsi="Times New Roman"/>
          <w:sz w:val="24"/>
          <w:szCs w:val="24"/>
        </w:rPr>
        <w:t>уб.</w:t>
      </w:r>
    </w:p>
    <w:tbl>
      <w:tblPr>
        <w:tblW w:w="10388" w:type="dxa"/>
        <w:tblInd w:w="103" w:type="dxa"/>
        <w:tblLayout w:type="fixed"/>
        <w:tblLook w:val="04A0"/>
      </w:tblPr>
      <w:tblGrid>
        <w:gridCol w:w="431"/>
        <w:gridCol w:w="2835"/>
        <w:gridCol w:w="850"/>
        <w:gridCol w:w="567"/>
        <w:gridCol w:w="567"/>
        <w:gridCol w:w="1275"/>
        <w:gridCol w:w="603"/>
        <w:gridCol w:w="1276"/>
        <w:gridCol w:w="1275"/>
        <w:gridCol w:w="709"/>
      </w:tblGrid>
      <w:tr w:rsidR="00942112" w:rsidRPr="00153FF7" w:rsidTr="00AB65AF">
        <w:trPr>
          <w:trHeight w:val="420"/>
          <w:tblHeader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бюджета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Уточненные </w:t>
            </w:r>
            <w:proofErr w:type="spellStart"/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</w:t>
            </w:r>
            <w:proofErr w:type="spellEnd"/>
            <w:r w:rsidR="00AB6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2021г.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AB65AF">
            <w:pPr>
              <w:spacing w:after="0" w:line="240" w:lineRule="auto"/>
              <w:ind w:left="-143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</w:t>
            </w:r>
            <w:proofErr w:type="spellEnd"/>
            <w:r w:rsidR="00AB6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01.10.2021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</w:t>
            </w:r>
            <w:proofErr w:type="spellEnd"/>
            <w:r w:rsidR="00AB6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полне</w:t>
            </w:r>
            <w:proofErr w:type="spellEnd"/>
            <w:r w:rsidR="00254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</w:p>
        </w:tc>
      </w:tr>
      <w:tr w:rsidR="00942112" w:rsidRPr="00153FF7" w:rsidTr="007827CF">
        <w:trPr>
          <w:trHeight w:val="808"/>
          <w:tblHeader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="00AB6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r w:rsidR="00AB6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="00AB6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AB65AF">
            <w:pPr>
              <w:spacing w:after="0" w:line="240" w:lineRule="auto"/>
              <w:ind w:left="-107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</w:t>
            </w:r>
            <w:r w:rsidR="00AB6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42112" w:rsidRPr="00153FF7" w:rsidTr="00AB65AF">
        <w:trPr>
          <w:trHeight w:val="270"/>
          <w:tblHeader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12" w:rsidRPr="00153FF7" w:rsidRDefault="00942112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94211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19 608,5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666A9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</w:t>
            </w:r>
            <w:r w:rsidR="00D66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F44BD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F44BD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F7B85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F44BD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F44BD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F44BD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"Государственная поддержка граждан по обеспечению жильем на территории Балахнинского муниципального округа Нижегородской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"Прочие мероприятия в рамках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обязательств, принятых в рамках областной целевой программы "Молодой </w:t>
            </w:r>
            <w:proofErr w:type="spellStart"/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семье-доступное</w:t>
            </w:r>
            <w:proofErr w:type="spellEnd"/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жилье" на 2004-2010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1230190500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1230190500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12301S2270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12301S2270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Мероприятия,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left="-143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5C0EAB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1000227000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1000227000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молодежной политики администрации Балахнинского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агропромышленного комплекса Балахнинского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производства"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агропромышленного комплекса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11101R5020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отдельным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подотраслям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11101R5080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7 186,2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143" w:right="-73" w:firstLine="121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11101R5080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1110273220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1110273220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«Обеспечение реализации»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государственных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полномочий по поддержке сельскохозяйственного производства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1130073030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1130073030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1130073030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"Комплексное развитие сельских территорий"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жилья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редоставляемого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договору найма жилого помещения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строительство, реконструкцию, проектно-изыскательские работы и разработку проектно-сметной документации объектов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капитального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1120126010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73AB3">
            <w:pPr>
              <w:spacing w:after="0" w:line="240" w:lineRule="auto"/>
              <w:ind w:left="-22" w:right="-7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7770104000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7770104000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4A5BF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left="-143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2 424 887,5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left="-143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1 427 815,3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148 118,6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96 528,7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аппарата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119 045,3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77 687,3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Организационно-техническое и информационно-методическое сопровождение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аттестации педагогических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0130173010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0130173010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0130173010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"Социально-правовая защита детей в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Балахнинском муниципальном округе"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системы социально-правовой защиты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0170173020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0170173020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0170173020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75 455,5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75 455,5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75 455,5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113 531,6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74 099,0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7770173040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полномочий по организации и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7770173060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7770351200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7770351200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7770390050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7770390050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77703S2650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77703S2650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26 203,8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0400429600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0400529600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Внедрение социальной рекламы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направленности. Размещение социальной рекламы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 в СМИ, в местах массового посещения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0401300000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антикоррупционной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0401329600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0401329600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мероприятий, направленных на повышение эффективности управления муниципальным имуществом Балахнинского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муниипального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C95947">
            <w:pPr>
              <w:spacing w:after="0" w:line="240" w:lineRule="auto"/>
              <w:ind w:right="-73" w:hanging="14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мероприятий, направленных на повышение эффективности управления муниципальным имуществом Балахнинского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муниипального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0700226000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0800226000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0800226000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15 744,9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15 744,9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расходы в области общегосударственных вопросов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Выплаты по обязательствам администрации Балахнинского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7770329410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7770329410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7770329430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7770329430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7770329440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7770329440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7770251180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7770251180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7770251180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 водных объектах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функционирования системы вызова экстренных оперативных служб по единому номеру "112" на территории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единому номеру "112"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1900225290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</w:t>
            </w:r>
            <w:r w:rsidR="00C959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озникновением ЧС, а также средств и технологий ликвидации чрезвычайных ситуаций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F263EC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и совершенствование технических средств и технологий повышения защиты населения и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1900325290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1900425290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F263EC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Поддержание необходимого количества финансовых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1900525040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1900525040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1900600000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1900625290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1900800000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1900825290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дежурства и патрулирования территорий населенных пунктов, непосредственно прилегающих к лесам на территории Балахнинского муниципального округа Нижегородской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1900900000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C02954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1900925290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1900925290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1901025290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C02954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8 980,9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C02954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1600125010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организации противопожарной пропаганды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1600225010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right="-249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 материально-</w:t>
            </w:r>
            <w:r w:rsidR="00DB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техническое обеспечение муниципальной пожарной охраны и ДПК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right="-249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содержание и материально-</w:t>
            </w:r>
            <w:r w:rsidR="00DB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техническое обеспечение муниципальной пожарной охраны и ДПК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1600325010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C02954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Закупка пожарных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закупку пожарных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1901125290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1901125290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0510326100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0510326100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"Профилактика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терроризма и экстремизма в Балахнинском муниципальном округе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C02954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0600126230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0600126230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0600126230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1900125290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169 842,6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58 971,1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7770325080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7770325080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C02954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полномочий по организации проведения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меропрятий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7770373310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7770373310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Мероприятия, проводимые в рамках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работ, связанных с осуществлением регулярных перевозок по регулируемым тарифам по муниципальным маршрутам регулярных перевозок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7770325900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7770325900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144 760,6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дорожного движения на территории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119 719,4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15 383,2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1700125010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действующей сети автомобильных дорог общего пользования местного значения, в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т.ч. искусственных дорожных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14 952,1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1700225010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14 952,1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14 952,1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88 104,0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1700325120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1700325120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мероприятия по реализации инициативных проектов без участия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1700325140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1700325140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54 847,2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реализации на территории Нижегородской области проекта инициативного бюджетирования "Вам решать!"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дороги ул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.Ф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рунзе, сельский поселок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Костенево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участка дороги ул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.Ж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елезнодорожная, рабочий поселок Большое Козино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дороги ул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апаева, сельский поселок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Ляхово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дороги пер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олевой, сельский поселок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Ляхово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участка дороги ул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орького,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рабочий поселок Гидроторф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Устройство асфальтобетонного покрытия дороги деревня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Трестьяны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дорожного покрытия дороги ул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.Ж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елезнодорожная, рабочий поселок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Лукино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дороги ул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орького рабочий поселок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Лукино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Устройство асфальтобетонного покрытия дороги деревня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Шеляухово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Содержание, ремонт,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емонт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реконструкция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автом.дорог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общего пользования собственности Балахнинского муниципального округа, ремонт и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кап.ремонт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дворовых территорий многоквартирных домов, проездов к дворовым территориям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многоквартирных домов Балахнинского муниципального округа за счет средств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1900725350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1900725350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0800125090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0800125090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Разработка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документации территориального планирования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0800325090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0800325090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МБУ "Бизнес-инкубатор Балахнинского муниципального округа"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Федерального проекта "Акселерация субъектов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091I500000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091I555270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091I555270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(проект "Автолавки в село")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(проект "Автолавки в село")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09202S2060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09202S2060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7770328800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7770328800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</w:t>
            </w:r>
            <w:r w:rsidR="008161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вирусной инфекции (COVID-19)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возмещение части затрат организаций, пострадавших от распространения новой коронавирусной инфекции (COVID-19)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оплату труда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777С274190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777С274190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возмещение затрат организаций, пострадавших от распространения новой коронавирусной инфекции (COVID-19)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оплату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777С274210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777С274210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поддержку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граждан, пострадавших от распространения новой коронавирусной инфекции (COVID-19)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777С274220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777С274220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388 902,1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136 575,2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186 346,4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"Управление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</w:t>
            </w:r>
            <w:r w:rsidR="008161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ым имуществом Балахнинского муниц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12103S2400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12103S2400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адресная программа "Переселение граждан из аварийного жилищного фонда на территории Балахнинского муниципального округа Нижегородской области на 2020 - 2025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162 598,2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13002S2620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B50FC">
            <w:pPr>
              <w:spacing w:after="0" w:line="240" w:lineRule="auto"/>
              <w:ind w:left="-143" w:right="-7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13002S2620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Федеральный проект "Обеспечение устойчивого сокращения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153 398,2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Первый этап реализации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130F367483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138 428,6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130F367483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138 428,6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областного бюджета. Первый этап реализации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130F367484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130F367484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бюджета округа. Первый этап реализации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130F36748S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130F36748S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т.ч.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- Фонда содействия реформированию ЖКХ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7770309502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7770309502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переселению граждан из аварийного жилищного фонда с учетом необходимости развития малоэтажного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жилищного строительства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7770309502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7770309502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7770390150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7770390150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53 933,5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53 933,5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Непрограммное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53 933,5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53 933,5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left="-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left="-143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Субсидия по концессионному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соглашению на строительство блочно-модульной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м.п. для обеспечения снабжением теплом и горячей водой жилого микрорайона в границах пр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еволюции,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ул.ЦКК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ул.Д.Бедного, ул.Калинина, ул.Владимирской и ул.Загородная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7770361017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left="-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7770361017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из бюджета Балахнинского муниципального округа Нижегородской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7770366130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7770366130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7770366140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7770366140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7770366400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7770366400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мероприятий в рамках адресной инвестиционной программы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77703S2650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77703S2650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118 054,4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51 141,9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и озеленение территории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1500125010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сетей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1500225010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зеленых насаждений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содержание зеленых насаждений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1500325010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реализации на территории Нижегородской области проекта инициативного бюджетирования "Вам решать!"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15004S2600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 придомовой территории многоквартирных домов №72,74,76 по ул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.Э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нгельса и многоквартирного дома №6А по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ул.Мазурова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город Балахна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15004S260Б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15004S260Б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детской площадки,</w:t>
            </w:r>
            <w:r w:rsidR="008161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сельский поселок Совхозный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15004S260Г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15004S260Г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1500500000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8 244,0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1500525010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8 244,0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15005S2650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15005S2650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"Формирование комфортной городской среды на территории Балахнинского муниципального округа Нижегородской области на 2021-2024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работ по образованию земельных участков, на которых расположены многоквартирные дома,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благоустройству дворовых территорий которых софинансируются из бюджета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81612D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61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18003М5550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81612D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12D">
              <w:rPr>
                <w:rFonts w:ascii="Times New Roman" w:eastAsia="Times New Roman" w:hAnsi="Times New Roman" w:cs="Times New Roman"/>
                <w:lang w:eastAsia="ru-RU"/>
              </w:rPr>
              <w:t>18003М5550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180F200000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C02954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180F255550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180F255550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81612D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61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180F25555D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180F25555D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услуг в сфере похоронного дела в Балахнинском муниципальном округе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муниципальных кладбищ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2000127300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2000127300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 территорий муниципальных кладбищ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Расходы, направленные на мероприятия по благоустройству территорий муниципальных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кладбищ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2000327300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2000327300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работ по расширению территорий муниципальных кладбищ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2000427300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2000427300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7770327100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27 131,9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7770327100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мероприятия по благоустройству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7770327700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7770327700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общественно-значимых проектов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7770327800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7770327800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1612D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7770173050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1 294 665,2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903 888,9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473 208,4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309 625,1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473 208,4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309 625,1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388 887,1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284 391,0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388 887,1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284 391,0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92 906,0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0110173080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266 604,0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189 955,4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0110173080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189 955,4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исполнение полномочий по финансовому обеспечению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0110173170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01101S2190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01101S2190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материально-технической базы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83 629,0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подведомственных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проведение капитального ремонта муниципальных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Строительство дошкольной образовательной организации на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азурова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0150326010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01503S2450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01503S2450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015P200000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015P252320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015P252320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645 632,1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469 656,0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644 853,3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468 877,2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575 403,0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420 934,0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 общеобразовательных учреждений на основе муниципальных заданий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543 005,6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394 152,7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0110221590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135 435,7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104 040,1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0110221590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135 435,7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104 040,1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0110273070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407 105,8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289 764,5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0110273070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289 764,5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реализующих образовательные программы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0110273170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0110273170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0110373140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0110373140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образовательным организациям, реализующим образовательные программы начального, общего, основного общего и среднего общего образования, в том числе адаптированные общеобразовательные программы, на выплату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0110453030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0110453030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011E174590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011E174590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0120425030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материально-технической базы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укрепление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5 237,3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проведение капитального ремонта муниципальных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01501S2540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01501S2540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41 212,8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41 212,8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0180121160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0180121160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0180173180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2 691,4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0180173180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01801L3040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01801L3040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01801S2490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01801S2490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Непрограммное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 зданий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77703S2510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77703S2510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145 862,2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106 415,9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75 694,3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0110373140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0110373140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BC4043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74 645,8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60 696,7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дополнительного образования на основе муниципальных заданий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62 202,6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51 548,9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0120223590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51 548,9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0120223590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01202S2190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01202S2190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функционирования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0120324590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0120324590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0120324590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0120425030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"Патриотическое воспитание и подготовка граждан в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Балахнинском муниципальном округе к военной службе"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0140124010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0140124010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материально-технической базы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022A100000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поддержку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отрасли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022A155190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022A155190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56 653,2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37 609,6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0240123590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0240123590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02401S2190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02401S2190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0240325030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культуры, массового и школьного спорта"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муниципальных учреждений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информационной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политики в СМИ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0520229500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Организационное, нормативно-правовое и ресурсное обеспечение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0520329500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0120125170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0120125170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санаторн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территории Российской Федерации расположенные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материально-технической базы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пожарной безопасности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Госпожнадзора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укрепление пожарной безопасности муниципальных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"Энергосбережение и повышение энергетической эффективности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муниципальных бюджетных учреждений ИДЦ на основе муниципальных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деятельности учебно-методических кабинетов, групп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хозяйственного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обслуживания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01А0227590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01А0227590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МКУ "ЦБУО"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283 282,3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141 004,0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274 825,7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136 375,2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274 763,2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136 339,2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технической базы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109 669,6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культура за счет средств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02201L4670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02201L4670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8C3125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107 538,0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10 447,7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02202S2450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98 504,7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02202S2450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 в сфере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культуры и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0230125220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0230125220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164 380,9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123 542,5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164 230,7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123 403,0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домов</w:t>
            </w:r>
            <w:r w:rsidR="00D15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дворцов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80 794,9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64 886,5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0240141590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8 973,0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0240141590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0240142590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18 215,5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заработной платы с начислениями на нее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02401S2090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47 018,1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02401S2090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02401S2190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02401S2190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субсидии на организацию проведения оплачиваемых общественных работ, временного трудоустройства безработных граждан, испытывающих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трубности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поиске работы (в том числе выпускников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начального и среднего профессионального образования в возрасте от 18 до 20 лет ищущих работу впервые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)в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учреждениях культуры.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0240225030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0240225030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0240325030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A0292F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заработной платы с начислениями на нее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02801S2090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02801S2090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56 642,0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34 883,1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Непрограммное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7770329980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7770329980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Компенсация почетным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0230410930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0230410930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A0292F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"Государственная поддержка граждан по обеспечению жильем на территории Балахнинского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законам от 12 января 1995 года №5-ФЗ «О ветеранах»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1210251350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1210251350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1210251760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1210251760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42 437,7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24 382,0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13 373,4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D150C4">
            <w:pPr>
              <w:spacing w:after="0" w:line="240" w:lineRule="auto"/>
              <w:ind w:hanging="14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13 373,4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дошкольных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учреждений на основе муниципальных заданий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13 373,4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0110173110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13 373,4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0110173110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0110173110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проведение ремонта жилых помещений, собственниками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пользования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0170273120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0170273120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23 726,2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A0292F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Приобретение (строительство) жилых помещений для исполнения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12101R0820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A0292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12101R0820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12201L4970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12201L4970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0230225280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в поддержку общественных ветеранских движений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0230329900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в поддержку общественных ветеранских движений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0230329900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0230329900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52 796,5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62,2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51 386,5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32 645,1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51 386,5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32 645,1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культуры, массового и школьного спорта"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физкультурно-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спортивного комплекса "Готов к труду и обороне" (ГТО) среди различных категорий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0310225270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0310325270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регионального проекта "Спорт-норма жизни" на территории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0310400000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 в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 спорта, физической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0310425270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0310425270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и ремонт спортивного инвентаря и спортивного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0320222000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14,9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A0292F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и капитальный ремонт объектов физической культуры и спорта, находящихся на территории Балахнинского муниципального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текущий и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капитальный ремонт объектов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МБУ "ФОК "Олимпийский"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hanging="14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Замена и установка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-, тепл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водо-сберегающего</w:t>
            </w:r>
            <w:proofErr w:type="spell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hanging="143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hanging="143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hanging="143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73,7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34D80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Оказание частичной финансовой поддержки </w:t>
            </w:r>
            <w:proofErr w:type="gramStart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районных</w:t>
            </w:r>
            <w:proofErr w:type="gramEnd"/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(городских)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77702S2050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77702S2050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Непрограммное </w:t>
            </w: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направление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7770107000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C02954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AB65AF">
            <w:pPr>
              <w:spacing w:after="0" w:line="240" w:lineRule="auto"/>
              <w:ind w:left="-109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7770107000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153FF7" w:rsidRPr="00153FF7" w:rsidTr="00AB65AF">
        <w:trPr>
          <w:trHeight w:val="27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4422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2 493 809,2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4422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1 469 639,5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F7" w:rsidRPr="00153FF7" w:rsidRDefault="00153FF7" w:rsidP="00153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3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58,9</w:t>
            </w:r>
          </w:p>
        </w:tc>
      </w:tr>
    </w:tbl>
    <w:p w:rsidR="00153FF7" w:rsidRDefault="00153FF7"/>
    <w:sectPr w:rsidR="00153FF7" w:rsidSect="00C0295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954" w:rsidRDefault="00C02954" w:rsidP="00C02954">
      <w:pPr>
        <w:spacing w:after="0" w:line="240" w:lineRule="auto"/>
      </w:pPr>
      <w:r>
        <w:separator/>
      </w:r>
    </w:p>
  </w:endnote>
  <w:endnote w:type="continuationSeparator" w:id="0">
    <w:p w:rsidR="00C02954" w:rsidRDefault="00C02954" w:rsidP="00C02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954" w:rsidRDefault="00C02954" w:rsidP="00C02954">
      <w:pPr>
        <w:spacing w:after="0" w:line="240" w:lineRule="auto"/>
      </w:pPr>
      <w:r>
        <w:separator/>
      </w:r>
    </w:p>
  </w:footnote>
  <w:footnote w:type="continuationSeparator" w:id="0">
    <w:p w:rsidR="00C02954" w:rsidRDefault="00C02954" w:rsidP="00C02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34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02954" w:rsidRPr="00C02954" w:rsidRDefault="00C02954">
        <w:pPr>
          <w:pStyle w:val="a3"/>
          <w:jc w:val="center"/>
          <w:rPr>
            <w:rFonts w:ascii="Times New Roman" w:hAnsi="Times New Roman" w:cs="Times New Roman"/>
          </w:rPr>
        </w:pPr>
        <w:r w:rsidRPr="00C02954">
          <w:rPr>
            <w:rFonts w:ascii="Times New Roman" w:hAnsi="Times New Roman" w:cs="Times New Roman"/>
          </w:rPr>
          <w:fldChar w:fldCharType="begin"/>
        </w:r>
        <w:r w:rsidRPr="00C02954">
          <w:rPr>
            <w:rFonts w:ascii="Times New Roman" w:hAnsi="Times New Roman" w:cs="Times New Roman"/>
          </w:rPr>
          <w:instrText xml:space="preserve"> PAGE   \* MERGEFORMAT </w:instrText>
        </w:r>
        <w:r w:rsidRPr="00C02954">
          <w:rPr>
            <w:rFonts w:ascii="Times New Roman" w:hAnsi="Times New Roman" w:cs="Times New Roman"/>
          </w:rPr>
          <w:fldChar w:fldCharType="separate"/>
        </w:r>
        <w:r w:rsidR="00553EC9">
          <w:rPr>
            <w:rFonts w:ascii="Times New Roman" w:hAnsi="Times New Roman" w:cs="Times New Roman"/>
            <w:noProof/>
          </w:rPr>
          <w:t>111</w:t>
        </w:r>
        <w:r w:rsidRPr="00C02954">
          <w:rPr>
            <w:rFonts w:ascii="Times New Roman" w:hAnsi="Times New Roman" w:cs="Times New Roman"/>
          </w:rPr>
          <w:fldChar w:fldCharType="end"/>
        </w:r>
      </w:p>
    </w:sdtContent>
  </w:sdt>
  <w:p w:rsidR="00C02954" w:rsidRDefault="00C0295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FF7"/>
    <w:rsid w:val="000275C6"/>
    <w:rsid w:val="00036E97"/>
    <w:rsid w:val="00046E52"/>
    <w:rsid w:val="000478B6"/>
    <w:rsid w:val="00050615"/>
    <w:rsid w:val="00050D77"/>
    <w:rsid w:val="0006088F"/>
    <w:rsid w:val="0008008A"/>
    <w:rsid w:val="000B2E52"/>
    <w:rsid w:val="000B2EA5"/>
    <w:rsid w:val="000B48A7"/>
    <w:rsid w:val="000B7165"/>
    <w:rsid w:val="000B72D6"/>
    <w:rsid w:val="000C1C53"/>
    <w:rsid w:val="000C5497"/>
    <w:rsid w:val="000D18EA"/>
    <w:rsid w:val="000D37D1"/>
    <w:rsid w:val="000D61B2"/>
    <w:rsid w:val="000E089F"/>
    <w:rsid w:val="000E4A06"/>
    <w:rsid w:val="000E5F6D"/>
    <w:rsid w:val="000F24B4"/>
    <w:rsid w:val="00116DC3"/>
    <w:rsid w:val="001247AE"/>
    <w:rsid w:val="00134D80"/>
    <w:rsid w:val="00142EE6"/>
    <w:rsid w:val="001436ED"/>
    <w:rsid w:val="00151F79"/>
    <w:rsid w:val="00152F85"/>
    <w:rsid w:val="00153FF7"/>
    <w:rsid w:val="00154F75"/>
    <w:rsid w:val="00155C79"/>
    <w:rsid w:val="00172F09"/>
    <w:rsid w:val="001741AE"/>
    <w:rsid w:val="001755C1"/>
    <w:rsid w:val="001812A5"/>
    <w:rsid w:val="001A7B03"/>
    <w:rsid w:val="001B733F"/>
    <w:rsid w:val="001C4D06"/>
    <w:rsid w:val="001D7471"/>
    <w:rsid w:val="001E2493"/>
    <w:rsid w:val="00201C86"/>
    <w:rsid w:val="0021415E"/>
    <w:rsid w:val="00214410"/>
    <w:rsid w:val="002217D6"/>
    <w:rsid w:val="00221E13"/>
    <w:rsid w:val="00226F10"/>
    <w:rsid w:val="002528E7"/>
    <w:rsid w:val="0025437D"/>
    <w:rsid w:val="00256AC3"/>
    <w:rsid w:val="0026126B"/>
    <w:rsid w:val="00264B25"/>
    <w:rsid w:val="00274449"/>
    <w:rsid w:val="002749DB"/>
    <w:rsid w:val="00283F63"/>
    <w:rsid w:val="00284056"/>
    <w:rsid w:val="00290059"/>
    <w:rsid w:val="002941F3"/>
    <w:rsid w:val="00297218"/>
    <w:rsid w:val="002A3B7C"/>
    <w:rsid w:val="002A55C0"/>
    <w:rsid w:val="002B42B2"/>
    <w:rsid w:val="002C36CE"/>
    <w:rsid w:val="002D0616"/>
    <w:rsid w:val="002D4EE0"/>
    <w:rsid w:val="002D55AE"/>
    <w:rsid w:val="002D7C35"/>
    <w:rsid w:val="002E5F23"/>
    <w:rsid w:val="002F1631"/>
    <w:rsid w:val="00302658"/>
    <w:rsid w:val="00312636"/>
    <w:rsid w:val="00316E0F"/>
    <w:rsid w:val="00330F3A"/>
    <w:rsid w:val="0033151D"/>
    <w:rsid w:val="00345ED7"/>
    <w:rsid w:val="0034624C"/>
    <w:rsid w:val="00371AE9"/>
    <w:rsid w:val="0038026D"/>
    <w:rsid w:val="00390C71"/>
    <w:rsid w:val="00391624"/>
    <w:rsid w:val="0039354A"/>
    <w:rsid w:val="003A17A8"/>
    <w:rsid w:val="003A1E44"/>
    <w:rsid w:val="003A5BE6"/>
    <w:rsid w:val="003C0EDC"/>
    <w:rsid w:val="003D438E"/>
    <w:rsid w:val="003D4A79"/>
    <w:rsid w:val="003D55C7"/>
    <w:rsid w:val="003F4743"/>
    <w:rsid w:val="003F5B6E"/>
    <w:rsid w:val="003F7440"/>
    <w:rsid w:val="003F793A"/>
    <w:rsid w:val="003F7A89"/>
    <w:rsid w:val="00404271"/>
    <w:rsid w:val="00405638"/>
    <w:rsid w:val="004076CD"/>
    <w:rsid w:val="00420DA7"/>
    <w:rsid w:val="004322DA"/>
    <w:rsid w:val="00442279"/>
    <w:rsid w:val="00443069"/>
    <w:rsid w:val="00443FF0"/>
    <w:rsid w:val="00447A5B"/>
    <w:rsid w:val="004600B8"/>
    <w:rsid w:val="00464C58"/>
    <w:rsid w:val="00472002"/>
    <w:rsid w:val="004829BB"/>
    <w:rsid w:val="00482CF7"/>
    <w:rsid w:val="00485C48"/>
    <w:rsid w:val="004864E9"/>
    <w:rsid w:val="00486698"/>
    <w:rsid w:val="004A5BFB"/>
    <w:rsid w:val="004B4057"/>
    <w:rsid w:val="004D530A"/>
    <w:rsid w:val="004D55E2"/>
    <w:rsid w:val="004E3335"/>
    <w:rsid w:val="004E3B0B"/>
    <w:rsid w:val="004F17E3"/>
    <w:rsid w:val="004F531C"/>
    <w:rsid w:val="00500DAA"/>
    <w:rsid w:val="00503126"/>
    <w:rsid w:val="00506F5F"/>
    <w:rsid w:val="005144F5"/>
    <w:rsid w:val="0052118D"/>
    <w:rsid w:val="00523936"/>
    <w:rsid w:val="00531ECE"/>
    <w:rsid w:val="0053588C"/>
    <w:rsid w:val="00547A3F"/>
    <w:rsid w:val="00553EC9"/>
    <w:rsid w:val="0055493A"/>
    <w:rsid w:val="0055697E"/>
    <w:rsid w:val="00564721"/>
    <w:rsid w:val="0056497E"/>
    <w:rsid w:val="00572C83"/>
    <w:rsid w:val="0058710F"/>
    <w:rsid w:val="005A74B9"/>
    <w:rsid w:val="005B2A9F"/>
    <w:rsid w:val="005B6C85"/>
    <w:rsid w:val="005C0EAB"/>
    <w:rsid w:val="005D1D03"/>
    <w:rsid w:val="005F694B"/>
    <w:rsid w:val="00600235"/>
    <w:rsid w:val="0060065C"/>
    <w:rsid w:val="0060119B"/>
    <w:rsid w:val="00610F08"/>
    <w:rsid w:val="0061367A"/>
    <w:rsid w:val="00615EC6"/>
    <w:rsid w:val="00617129"/>
    <w:rsid w:val="006207D4"/>
    <w:rsid w:val="006239C5"/>
    <w:rsid w:val="006301BC"/>
    <w:rsid w:val="00637CE1"/>
    <w:rsid w:val="00643E1D"/>
    <w:rsid w:val="006471D6"/>
    <w:rsid w:val="00650C6D"/>
    <w:rsid w:val="00655275"/>
    <w:rsid w:val="00662866"/>
    <w:rsid w:val="00664ED8"/>
    <w:rsid w:val="00672D38"/>
    <w:rsid w:val="00693AA0"/>
    <w:rsid w:val="00695BFE"/>
    <w:rsid w:val="006A726F"/>
    <w:rsid w:val="006B1E78"/>
    <w:rsid w:val="006B550F"/>
    <w:rsid w:val="006C2603"/>
    <w:rsid w:val="006C7019"/>
    <w:rsid w:val="006E26BF"/>
    <w:rsid w:val="006F21DE"/>
    <w:rsid w:val="006F3E95"/>
    <w:rsid w:val="00715634"/>
    <w:rsid w:val="00717D64"/>
    <w:rsid w:val="00723B91"/>
    <w:rsid w:val="0072546E"/>
    <w:rsid w:val="007317E7"/>
    <w:rsid w:val="007442E1"/>
    <w:rsid w:val="00765F6F"/>
    <w:rsid w:val="00773F57"/>
    <w:rsid w:val="00775EE2"/>
    <w:rsid w:val="007827CF"/>
    <w:rsid w:val="00787976"/>
    <w:rsid w:val="007879CB"/>
    <w:rsid w:val="00794ED5"/>
    <w:rsid w:val="00797725"/>
    <w:rsid w:val="007A11C6"/>
    <w:rsid w:val="007A2026"/>
    <w:rsid w:val="007A4A85"/>
    <w:rsid w:val="007A5470"/>
    <w:rsid w:val="007A77A6"/>
    <w:rsid w:val="007C5827"/>
    <w:rsid w:val="007D2397"/>
    <w:rsid w:val="007D5A54"/>
    <w:rsid w:val="007E69B2"/>
    <w:rsid w:val="007F0A1C"/>
    <w:rsid w:val="007F0BEF"/>
    <w:rsid w:val="007F1EB8"/>
    <w:rsid w:val="007F42B2"/>
    <w:rsid w:val="008155E8"/>
    <w:rsid w:val="0081612D"/>
    <w:rsid w:val="00816AC1"/>
    <w:rsid w:val="0082467B"/>
    <w:rsid w:val="008258CD"/>
    <w:rsid w:val="00825F64"/>
    <w:rsid w:val="00826887"/>
    <w:rsid w:val="00844DA6"/>
    <w:rsid w:val="008515ED"/>
    <w:rsid w:val="00852FEF"/>
    <w:rsid w:val="008615C9"/>
    <w:rsid w:val="00866D1B"/>
    <w:rsid w:val="008759DC"/>
    <w:rsid w:val="00877B8F"/>
    <w:rsid w:val="00883AEC"/>
    <w:rsid w:val="00884AD2"/>
    <w:rsid w:val="00886E6F"/>
    <w:rsid w:val="00896E06"/>
    <w:rsid w:val="008A2E02"/>
    <w:rsid w:val="008A6049"/>
    <w:rsid w:val="008A696D"/>
    <w:rsid w:val="008A7004"/>
    <w:rsid w:val="008B7D65"/>
    <w:rsid w:val="008C0B11"/>
    <w:rsid w:val="008C1293"/>
    <w:rsid w:val="008C1FF9"/>
    <w:rsid w:val="008C27FF"/>
    <w:rsid w:val="008C3125"/>
    <w:rsid w:val="008C68F0"/>
    <w:rsid w:val="008C71C2"/>
    <w:rsid w:val="008D63B7"/>
    <w:rsid w:val="008F5ABD"/>
    <w:rsid w:val="008F6824"/>
    <w:rsid w:val="009064AF"/>
    <w:rsid w:val="00913082"/>
    <w:rsid w:val="0091663B"/>
    <w:rsid w:val="009306AF"/>
    <w:rsid w:val="009408F1"/>
    <w:rsid w:val="00940FFF"/>
    <w:rsid w:val="00942112"/>
    <w:rsid w:val="00951BE0"/>
    <w:rsid w:val="00951D58"/>
    <w:rsid w:val="009530F8"/>
    <w:rsid w:val="009620FD"/>
    <w:rsid w:val="00970D1B"/>
    <w:rsid w:val="00991907"/>
    <w:rsid w:val="00992DA7"/>
    <w:rsid w:val="009A3C60"/>
    <w:rsid w:val="009B010A"/>
    <w:rsid w:val="009B5EED"/>
    <w:rsid w:val="009C5114"/>
    <w:rsid w:val="009D117A"/>
    <w:rsid w:val="009E4F4D"/>
    <w:rsid w:val="009E7643"/>
    <w:rsid w:val="00A0292F"/>
    <w:rsid w:val="00A02A4C"/>
    <w:rsid w:val="00A0633E"/>
    <w:rsid w:val="00A06D74"/>
    <w:rsid w:val="00A07B90"/>
    <w:rsid w:val="00A13E94"/>
    <w:rsid w:val="00A14FE3"/>
    <w:rsid w:val="00A21FD5"/>
    <w:rsid w:val="00A321C1"/>
    <w:rsid w:val="00A51D46"/>
    <w:rsid w:val="00A52FB4"/>
    <w:rsid w:val="00A66BB4"/>
    <w:rsid w:val="00A73AB3"/>
    <w:rsid w:val="00A75499"/>
    <w:rsid w:val="00A76FE9"/>
    <w:rsid w:val="00A77E17"/>
    <w:rsid w:val="00A808A4"/>
    <w:rsid w:val="00A81905"/>
    <w:rsid w:val="00A86D45"/>
    <w:rsid w:val="00A91D88"/>
    <w:rsid w:val="00A92DFE"/>
    <w:rsid w:val="00A97694"/>
    <w:rsid w:val="00AA4DA1"/>
    <w:rsid w:val="00AB0AC3"/>
    <w:rsid w:val="00AB65AF"/>
    <w:rsid w:val="00AB7549"/>
    <w:rsid w:val="00AC50A4"/>
    <w:rsid w:val="00AC7841"/>
    <w:rsid w:val="00AD1FD2"/>
    <w:rsid w:val="00AE3DF7"/>
    <w:rsid w:val="00AF7B85"/>
    <w:rsid w:val="00B0207A"/>
    <w:rsid w:val="00B04915"/>
    <w:rsid w:val="00B116C2"/>
    <w:rsid w:val="00B15E3F"/>
    <w:rsid w:val="00B27514"/>
    <w:rsid w:val="00B47A55"/>
    <w:rsid w:val="00B47C9E"/>
    <w:rsid w:val="00B47D6F"/>
    <w:rsid w:val="00B55A6E"/>
    <w:rsid w:val="00B5757E"/>
    <w:rsid w:val="00B62F80"/>
    <w:rsid w:val="00B634D4"/>
    <w:rsid w:val="00B648C1"/>
    <w:rsid w:val="00B661E9"/>
    <w:rsid w:val="00B6717D"/>
    <w:rsid w:val="00B71CF4"/>
    <w:rsid w:val="00B87E94"/>
    <w:rsid w:val="00BA12BD"/>
    <w:rsid w:val="00BA438E"/>
    <w:rsid w:val="00BA768F"/>
    <w:rsid w:val="00BB5DEC"/>
    <w:rsid w:val="00BC4043"/>
    <w:rsid w:val="00BC6882"/>
    <w:rsid w:val="00BD7921"/>
    <w:rsid w:val="00BF3303"/>
    <w:rsid w:val="00BF5E41"/>
    <w:rsid w:val="00BF66C9"/>
    <w:rsid w:val="00C02954"/>
    <w:rsid w:val="00C56CB5"/>
    <w:rsid w:val="00C576E7"/>
    <w:rsid w:val="00C62C57"/>
    <w:rsid w:val="00C648DC"/>
    <w:rsid w:val="00C6657C"/>
    <w:rsid w:val="00C7129B"/>
    <w:rsid w:val="00C80183"/>
    <w:rsid w:val="00C83272"/>
    <w:rsid w:val="00C8667A"/>
    <w:rsid w:val="00C868F2"/>
    <w:rsid w:val="00C95947"/>
    <w:rsid w:val="00CA1F20"/>
    <w:rsid w:val="00CA53F8"/>
    <w:rsid w:val="00CA7A91"/>
    <w:rsid w:val="00CB5778"/>
    <w:rsid w:val="00CC5DB6"/>
    <w:rsid w:val="00CC7F60"/>
    <w:rsid w:val="00CD312D"/>
    <w:rsid w:val="00CD359B"/>
    <w:rsid w:val="00CD460D"/>
    <w:rsid w:val="00CD6BA7"/>
    <w:rsid w:val="00CF1036"/>
    <w:rsid w:val="00CF44F1"/>
    <w:rsid w:val="00CF57E1"/>
    <w:rsid w:val="00CF6276"/>
    <w:rsid w:val="00D0302F"/>
    <w:rsid w:val="00D150C4"/>
    <w:rsid w:val="00D174BC"/>
    <w:rsid w:val="00D204EA"/>
    <w:rsid w:val="00D23004"/>
    <w:rsid w:val="00D26112"/>
    <w:rsid w:val="00D32893"/>
    <w:rsid w:val="00D369E0"/>
    <w:rsid w:val="00D45DE3"/>
    <w:rsid w:val="00D52512"/>
    <w:rsid w:val="00D57F0F"/>
    <w:rsid w:val="00D666A9"/>
    <w:rsid w:val="00D70EF0"/>
    <w:rsid w:val="00D72A86"/>
    <w:rsid w:val="00D769CE"/>
    <w:rsid w:val="00D76FD8"/>
    <w:rsid w:val="00D802DC"/>
    <w:rsid w:val="00D9131E"/>
    <w:rsid w:val="00D91FFE"/>
    <w:rsid w:val="00DA33D0"/>
    <w:rsid w:val="00DB2146"/>
    <w:rsid w:val="00DB356F"/>
    <w:rsid w:val="00DB50FC"/>
    <w:rsid w:val="00DB5AD2"/>
    <w:rsid w:val="00DC5D31"/>
    <w:rsid w:val="00DE7B44"/>
    <w:rsid w:val="00DF44BD"/>
    <w:rsid w:val="00DF5828"/>
    <w:rsid w:val="00E0104D"/>
    <w:rsid w:val="00E06275"/>
    <w:rsid w:val="00E21051"/>
    <w:rsid w:val="00E21C73"/>
    <w:rsid w:val="00E23F15"/>
    <w:rsid w:val="00E31F28"/>
    <w:rsid w:val="00E336A9"/>
    <w:rsid w:val="00E33DE1"/>
    <w:rsid w:val="00E447DD"/>
    <w:rsid w:val="00E862C1"/>
    <w:rsid w:val="00EA3634"/>
    <w:rsid w:val="00EA6752"/>
    <w:rsid w:val="00EA6A39"/>
    <w:rsid w:val="00EB43D5"/>
    <w:rsid w:val="00EC0947"/>
    <w:rsid w:val="00EC3BCA"/>
    <w:rsid w:val="00ED01D4"/>
    <w:rsid w:val="00ED1127"/>
    <w:rsid w:val="00EE14D9"/>
    <w:rsid w:val="00EF1CE3"/>
    <w:rsid w:val="00EF2EC1"/>
    <w:rsid w:val="00EF30A8"/>
    <w:rsid w:val="00F263EC"/>
    <w:rsid w:val="00F267B5"/>
    <w:rsid w:val="00F313C9"/>
    <w:rsid w:val="00F3452F"/>
    <w:rsid w:val="00F34A25"/>
    <w:rsid w:val="00F355E3"/>
    <w:rsid w:val="00F56D5E"/>
    <w:rsid w:val="00F66598"/>
    <w:rsid w:val="00F66EC7"/>
    <w:rsid w:val="00F71799"/>
    <w:rsid w:val="00F71AD4"/>
    <w:rsid w:val="00F72984"/>
    <w:rsid w:val="00F77199"/>
    <w:rsid w:val="00F8031D"/>
    <w:rsid w:val="00F80BC1"/>
    <w:rsid w:val="00F95A3E"/>
    <w:rsid w:val="00F96B37"/>
    <w:rsid w:val="00FB1489"/>
    <w:rsid w:val="00FB33EE"/>
    <w:rsid w:val="00FB569A"/>
    <w:rsid w:val="00FB78AF"/>
    <w:rsid w:val="00FC0F92"/>
    <w:rsid w:val="00FC4BAB"/>
    <w:rsid w:val="00FD540E"/>
    <w:rsid w:val="00FE6B74"/>
    <w:rsid w:val="00FF089D"/>
    <w:rsid w:val="00FF0AAA"/>
    <w:rsid w:val="00FF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2954"/>
  </w:style>
  <w:style w:type="paragraph" w:styleId="a5">
    <w:name w:val="footer"/>
    <w:basedOn w:val="a"/>
    <w:link w:val="a6"/>
    <w:uiPriority w:val="99"/>
    <w:semiHidden/>
    <w:unhideWhenUsed/>
    <w:rsid w:val="00C02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29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3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D5E70-BED2-49B4-9763-D3FE23FD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111</Pages>
  <Words>17956</Words>
  <Characters>102355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Голландская Алла Алексеевна</cp:lastModifiedBy>
  <cp:revision>2</cp:revision>
  <cp:lastPrinted>2021-10-18T07:31:00Z</cp:lastPrinted>
  <dcterms:created xsi:type="dcterms:W3CDTF">2021-10-18T07:38:00Z</dcterms:created>
  <dcterms:modified xsi:type="dcterms:W3CDTF">2021-10-18T07:38:00Z</dcterms:modified>
</cp:coreProperties>
</file>